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6383" w14:textId="7D8245DB" w:rsidR="002618A6" w:rsidRPr="002618A6" w:rsidRDefault="002618A6" w:rsidP="00261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618A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C372DD">
        <w:rPr>
          <w:rFonts w:ascii="Times New Roman" w:eastAsia="Times New Roman" w:hAnsi="Times New Roman" w:cs="Times New Roman"/>
          <w:b/>
          <w:caps/>
          <w:sz w:val="24"/>
          <w:szCs w:val="24"/>
        </w:rPr>
        <w:t>0962</w:t>
      </w:r>
      <w:bookmarkStart w:id="0" w:name="_GoBack"/>
      <w:bookmarkEnd w:id="0"/>
    </w:p>
    <w:p w14:paraId="4DCA87C8" w14:textId="77777777" w:rsidR="002618A6" w:rsidRPr="002618A6" w:rsidRDefault="002618A6" w:rsidP="00261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2618A6" w:rsidRPr="002618A6" w14:paraId="49451182" w14:textId="77777777" w:rsidTr="00F25652">
        <w:tc>
          <w:tcPr>
            <w:tcW w:w="4590" w:type="dxa"/>
          </w:tcPr>
          <w:p w14:paraId="6DC7F2C6" w14:textId="40002BA5" w:rsidR="002618A6" w:rsidRPr="00C372DD" w:rsidRDefault="00C372DD" w:rsidP="0026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7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APPLICATION OF NERRO SUPPLY INVESTORS, LLC AND UNDINE TEXAS, LLC FOR SALE, TRANSFER OR MERGER OF FACILITIES AND CERTIFICATE RIGHTS IN MONTGOMERY COUNTY</w:t>
            </w:r>
          </w:p>
        </w:tc>
        <w:tc>
          <w:tcPr>
            <w:tcW w:w="360" w:type="dxa"/>
          </w:tcPr>
          <w:p w14:paraId="2AB97E15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926B1B0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C7B8068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8F9FCF5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96A2169" w14:textId="77777777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CE414A0" w14:textId="0383BB09" w:rsidR="002618A6" w:rsidRPr="002618A6" w:rsidRDefault="002618A6" w:rsidP="0026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860" w:type="dxa"/>
          </w:tcPr>
          <w:p w14:paraId="14F81A37" w14:textId="77777777" w:rsidR="002618A6" w:rsidRPr="002618A6" w:rsidRDefault="002618A6" w:rsidP="002618A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D126C87" w14:textId="77777777" w:rsidR="002618A6" w:rsidRPr="002618A6" w:rsidRDefault="002618A6" w:rsidP="002618A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6DA2188" w14:textId="77777777" w:rsidR="002618A6" w:rsidRPr="002618A6" w:rsidRDefault="002618A6" w:rsidP="002618A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618A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2618A6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0C4C7131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7A4E2D">
        <w:rPr>
          <w:rFonts w:ascii="Times New Roman" w:hAnsi="Times New Roman" w:cs="Times New Roman"/>
          <w:b/>
          <w:sz w:val="24"/>
          <w:szCs w:val="24"/>
        </w:rPr>
        <w:t>S</w:t>
      </w:r>
      <w:r w:rsidR="00E73816">
        <w:rPr>
          <w:rFonts w:ascii="Times New Roman" w:hAnsi="Times New Roman" w:cs="Times New Roman"/>
          <w:b/>
          <w:sz w:val="24"/>
          <w:szCs w:val="24"/>
        </w:rPr>
        <w:t xml:space="preserve">UPPLEMENTAL </w:t>
      </w:r>
      <w:r w:rsidR="001B5A2A">
        <w:rPr>
          <w:rFonts w:ascii="Times New Roman" w:hAnsi="Times New Roman" w:cs="Times New Roman"/>
          <w:b/>
          <w:sz w:val="24"/>
          <w:szCs w:val="24"/>
        </w:rPr>
        <w:t>RECOMMENDATION</w:t>
      </w:r>
      <w:r w:rsidR="00ED3553">
        <w:rPr>
          <w:rFonts w:ascii="Times New Roman" w:hAnsi="Times New Roman" w:cs="Times New Roman"/>
          <w:b/>
          <w:sz w:val="24"/>
          <w:szCs w:val="24"/>
        </w:rPr>
        <w:t xml:space="preserve"> ON ADMINISTRATIVE COMPLETENESS</w:t>
      </w:r>
      <w:r w:rsidR="001B5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553">
        <w:rPr>
          <w:rFonts w:ascii="Times New Roman" w:hAnsi="Times New Roman" w:cs="Times New Roman"/>
          <w:b/>
          <w:sz w:val="24"/>
          <w:szCs w:val="24"/>
        </w:rPr>
        <w:t>AND PROPOSED PROCEDURAL SCHEDULE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BFFDF" w14:textId="6EDAA840" w:rsidR="00C725BC" w:rsidRDefault="007A4E2D" w:rsidP="005C314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25BC">
        <w:rPr>
          <w:rFonts w:ascii="Times New Roman" w:hAnsi="Times New Roman" w:cs="Times New Roman"/>
          <w:b/>
          <w:sz w:val="24"/>
          <w:szCs w:val="24"/>
        </w:rPr>
        <w:t xml:space="preserve">COMES NOW </w:t>
      </w:r>
      <w:r w:rsidRPr="00F82F0A">
        <w:rPr>
          <w:rFonts w:ascii="Times New Roman" w:hAnsi="Times New Roman" w:cs="Times New Roman"/>
          <w:sz w:val="24"/>
          <w:szCs w:val="24"/>
        </w:rPr>
        <w:t>the Staff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F0A">
        <w:rPr>
          <w:rFonts w:ascii="Times New Roman" w:hAnsi="Times New Roman" w:cs="Times New Roman"/>
          <w:sz w:val="24"/>
          <w:szCs w:val="24"/>
        </w:rPr>
        <w:t>of the Public Utility Commission of Texas (</w:t>
      </w:r>
      <w:r w:rsidR="00976754">
        <w:rPr>
          <w:rFonts w:ascii="Times New Roman" w:hAnsi="Times New Roman" w:cs="Times New Roman"/>
          <w:sz w:val="24"/>
          <w:szCs w:val="24"/>
        </w:rPr>
        <w:t>Staff</w:t>
      </w:r>
      <w:r w:rsidRPr="00F82F0A">
        <w:rPr>
          <w:rFonts w:ascii="Times New Roman" w:hAnsi="Times New Roman" w:cs="Times New Roman"/>
          <w:sz w:val="24"/>
          <w:szCs w:val="24"/>
        </w:rPr>
        <w:t>), representing the public interest,</w:t>
      </w:r>
      <w:r>
        <w:rPr>
          <w:szCs w:val="24"/>
        </w:rPr>
        <w:t xml:space="preserve"> </w:t>
      </w:r>
      <w:r w:rsidRPr="00C725BC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in response to Order No. </w:t>
      </w:r>
      <w:r w:rsidR="00C372D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725BC">
        <w:rPr>
          <w:rFonts w:ascii="Times New Roman" w:hAnsi="Times New Roman" w:cs="Times New Roman"/>
          <w:sz w:val="24"/>
          <w:szCs w:val="24"/>
        </w:rPr>
        <w:t xml:space="preserve">files </w:t>
      </w:r>
      <w:r>
        <w:rPr>
          <w:rFonts w:ascii="Times New Roman" w:hAnsi="Times New Roman" w:cs="Times New Roman"/>
          <w:sz w:val="24"/>
          <w:szCs w:val="24"/>
        </w:rPr>
        <w:t>this Supplemental Recommendation on Administrative Completeness and Proposed Procedural Schedule</w:t>
      </w:r>
      <w:r w:rsidRPr="00C725BC">
        <w:rPr>
          <w:rFonts w:ascii="Times New Roman" w:hAnsi="Times New Roman" w:cs="Times New Roman"/>
          <w:sz w:val="24"/>
          <w:szCs w:val="24"/>
        </w:rPr>
        <w:t>.</w:t>
      </w:r>
      <w:r w:rsidR="00C725BC" w:rsidRPr="00C725BC">
        <w:rPr>
          <w:rFonts w:ascii="Times New Roman" w:hAnsi="Times New Roman" w:cs="Times New Roman"/>
          <w:sz w:val="24"/>
          <w:szCs w:val="24"/>
        </w:rPr>
        <w:t xml:space="preserve"> Staff recommends that the application be</w:t>
      </w:r>
      <w:r w:rsidR="00ED3553">
        <w:rPr>
          <w:rFonts w:ascii="Times New Roman" w:hAnsi="Times New Roman" w:cs="Times New Roman"/>
          <w:sz w:val="24"/>
          <w:szCs w:val="24"/>
        </w:rPr>
        <w:t xml:space="preserve"> found administratively complete at this time</w:t>
      </w:r>
      <w:r w:rsidR="0098552E">
        <w:rPr>
          <w:rFonts w:ascii="Times New Roman" w:hAnsi="Times New Roman" w:cs="Times New Roman"/>
          <w:sz w:val="24"/>
          <w:szCs w:val="24"/>
        </w:rPr>
        <w:t>.</w:t>
      </w:r>
      <w:r w:rsidR="00C725BC" w:rsidRPr="00C725BC">
        <w:rPr>
          <w:rFonts w:ascii="Times New Roman" w:hAnsi="Times New Roman" w:cs="Times New Roman"/>
          <w:sz w:val="24"/>
          <w:szCs w:val="24"/>
        </w:rPr>
        <w:t xml:space="preserve"> In support thereof, Staff shows the following:</w:t>
      </w:r>
    </w:p>
    <w:p w14:paraId="08840202" w14:textId="77777777" w:rsidR="002C4EA6" w:rsidRPr="00C725BC" w:rsidRDefault="002C4EA6" w:rsidP="0035571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4DB1BC" w14:textId="77777777" w:rsidR="00C725BC" w:rsidRPr="00C725BC" w:rsidRDefault="00C725BC" w:rsidP="005C314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C725BC">
        <w:rPr>
          <w:rFonts w:ascii="Times New Roman" w:hAnsi="Times New Roman" w:cs="Times New Roman"/>
          <w:b/>
          <w:sz w:val="24"/>
          <w:szCs w:val="24"/>
        </w:rPr>
        <w:t>BACKGROUND</w:t>
      </w:r>
    </w:p>
    <w:p w14:paraId="39FE84AC" w14:textId="28828DBF" w:rsidR="00C54422" w:rsidRPr="00C372DD" w:rsidRDefault="00C372DD" w:rsidP="00C54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2DD">
        <w:rPr>
          <w:rFonts w:ascii="Times New Roman" w:hAnsi="Times New Roman" w:cs="Times New Roman"/>
          <w:sz w:val="24"/>
          <w:szCs w:val="24"/>
        </w:rPr>
        <w:t xml:space="preserve">On June 19, 2020, </w:t>
      </w:r>
      <w:proofErr w:type="spellStart"/>
      <w:r w:rsidRPr="00C372DD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Pr="00C372DD">
        <w:rPr>
          <w:rFonts w:ascii="Times New Roman" w:hAnsi="Times New Roman" w:cs="Times New Roman"/>
          <w:sz w:val="24"/>
          <w:szCs w:val="24"/>
        </w:rPr>
        <w:t xml:space="preserve"> Supply Investors, LLC (</w:t>
      </w:r>
      <w:proofErr w:type="spellStart"/>
      <w:r w:rsidRPr="00C372DD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Pr="00C372DD">
        <w:rPr>
          <w:rFonts w:ascii="Times New Roman" w:hAnsi="Times New Roman" w:cs="Times New Roman"/>
          <w:sz w:val="24"/>
          <w:szCs w:val="24"/>
        </w:rPr>
        <w:t xml:space="preserve">) and Undine Texas, LLC (Undine) (collectively, Applicants) filed an application for approval of the sale, transfer, or merger of facilities and certificate rights in Montgomery County. </w:t>
      </w:r>
      <w:proofErr w:type="spellStart"/>
      <w:r w:rsidR="00320452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="00320452">
        <w:rPr>
          <w:rFonts w:ascii="Times New Roman" w:hAnsi="Times New Roman" w:cs="Times New Roman"/>
          <w:sz w:val="24"/>
          <w:szCs w:val="24"/>
        </w:rPr>
        <w:t xml:space="preserve"> and Undine seek</w:t>
      </w:r>
      <w:r w:rsidR="001E0F90">
        <w:rPr>
          <w:rFonts w:ascii="Times New Roman" w:hAnsi="Times New Roman" w:cs="Times New Roman"/>
          <w:sz w:val="24"/>
          <w:szCs w:val="24"/>
        </w:rPr>
        <w:t xml:space="preserve"> </w:t>
      </w:r>
      <w:r w:rsidR="00320452">
        <w:rPr>
          <w:rFonts w:ascii="Times New Roman" w:hAnsi="Times New Roman" w:cs="Times New Roman"/>
          <w:sz w:val="24"/>
          <w:szCs w:val="24"/>
        </w:rPr>
        <w:t xml:space="preserve">to sell and transfer all of </w:t>
      </w:r>
      <w:proofErr w:type="spellStart"/>
      <w:r w:rsidR="00320452">
        <w:rPr>
          <w:rFonts w:ascii="Times New Roman" w:hAnsi="Times New Roman" w:cs="Times New Roman"/>
          <w:sz w:val="24"/>
          <w:szCs w:val="24"/>
        </w:rPr>
        <w:t>Nerro’s</w:t>
      </w:r>
      <w:proofErr w:type="spellEnd"/>
      <w:r w:rsidR="00320452">
        <w:rPr>
          <w:rFonts w:ascii="Times New Roman" w:hAnsi="Times New Roman" w:cs="Times New Roman"/>
          <w:sz w:val="24"/>
          <w:szCs w:val="24"/>
        </w:rPr>
        <w:t xml:space="preserve"> water service area and assets under Certificate of Convenience and Necessity (CCN) No. 10336 to Undine. </w:t>
      </w:r>
      <w:r w:rsidRPr="00C372DD">
        <w:rPr>
          <w:rFonts w:ascii="Times New Roman" w:hAnsi="Times New Roman" w:cs="Times New Roman"/>
          <w:sz w:val="24"/>
          <w:szCs w:val="24"/>
        </w:rPr>
        <w:t xml:space="preserve">The requested </w:t>
      </w:r>
      <w:r w:rsidR="00976754">
        <w:rPr>
          <w:rFonts w:ascii="Times New Roman" w:hAnsi="Times New Roman" w:cs="Times New Roman"/>
          <w:sz w:val="24"/>
          <w:szCs w:val="24"/>
        </w:rPr>
        <w:t>area</w:t>
      </w:r>
      <w:r w:rsidRPr="00C372DD">
        <w:rPr>
          <w:rFonts w:ascii="Times New Roman" w:hAnsi="Times New Roman" w:cs="Times New Roman"/>
          <w:sz w:val="24"/>
          <w:szCs w:val="24"/>
        </w:rPr>
        <w:t xml:space="preserve"> </w:t>
      </w:r>
      <w:r w:rsidRPr="00C372DD">
        <w:rPr>
          <w:rFonts w:ascii="Times New Roman" w:hAnsi="Times New Roman" w:cs="Times New Roman"/>
          <w:bCs/>
          <w:sz w:val="24"/>
          <w:szCs w:val="24"/>
        </w:rPr>
        <w:t>includes approximately 282 acres and 240 connections</w:t>
      </w:r>
      <w:r w:rsidR="00C61DC6" w:rsidRPr="00C372DD">
        <w:rPr>
          <w:rFonts w:ascii="Times New Roman" w:hAnsi="Times New Roman" w:cs="Times New Roman"/>
          <w:bCs/>
          <w:sz w:val="24"/>
          <w:szCs w:val="24"/>
        </w:rPr>
        <w:t>.</w:t>
      </w:r>
      <w:r w:rsidR="001D77EF">
        <w:rPr>
          <w:rFonts w:ascii="Times New Roman" w:hAnsi="Times New Roman" w:cs="Times New Roman"/>
          <w:bCs/>
          <w:sz w:val="24"/>
          <w:szCs w:val="24"/>
        </w:rPr>
        <w:t xml:space="preserve"> In addition, Undine seeks to amend its service area under CCN No. 13260 with 9 acres of uncertificated area.</w:t>
      </w:r>
      <w:r w:rsidR="00C61DC6" w:rsidRPr="00C372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F90">
        <w:rPr>
          <w:rFonts w:ascii="Times New Roman" w:hAnsi="Times New Roman" w:cs="Times New Roman"/>
          <w:bCs/>
          <w:sz w:val="24"/>
          <w:szCs w:val="24"/>
        </w:rPr>
        <w:t xml:space="preserve">The Applicants filed supplements to their </w:t>
      </w:r>
      <w:r w:rsidR="002618A6" w:rsidRPr="00C372DD">
        <w:rPr>
          <w:rFonts w:ascii="Times New Roman" w:eastAsia="Times New Roman" w:hAnsi="Times New Roman" w:cs="Times New Roman"/>
          <w:sz w:val="24"/>
          <w:szCs w:val="24"/>
        </w:rPr>
        <w:t xml:space="preserve">application on July </w:t>
      </w:r>
      <w:r w:rsidRPr="00C372DD">
        <w:rPr>
          <w:rFonts w:ascii="Times New Roman" w:eastAsia="Times New Roman" w:hAnsi="Times New Roman" w:cs="Times New Roman"/>
          <w:sz w:val="24"/>
          <w:szCs w:val="24"/>
        </w:rPr>
        <w:t>1</w:t>
      </w:r>
      <w:r w:rsidR="002618A6" w:rsidRPr="00C372DD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A431EF" w:rsidRPr="00C372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431EF" w:rsidRPr="00C372DD">
        <w:rPr>
          <w:rFonts w:ascii="Times New Roman" w:hAnsi="Times New Roman" w:cs="Times New Roman"/>
          <w:sz w:val="24"/>
          <w:szCs w:val="24"/>
        </w:rPr>
        <w:t xml:space="preserve">July </w:t>
      </w:r>
      <w:r w:rsidRPr="00C372DD">
        <w:rPr>
          <w:rFonts w:ascii="Times New Roman" w:hAnsi="Times New Roman" w:cs="Times New Roman"/>
          <w:sz w:val="24"/>
          <w:szCs w:val="24"/>
        </w:rPr>
        <w:t>7</w:t>
      </w:r>
      <w:r w:rsidR="00A431EF" w:rsidRPr="00C372DD">
        <w:rPr>
          <w:rFonts w:ascii="Times New Roman" w:hAnsi="Times New Roman" w:cs="Times New Roman"/>
          <w:sz w:val="24"/>
          <w:szCs w:val="24"/>
        </w:rPr>
        <w:t>,</w:t>
      </w:r>
      <w:r w:rsidR="001E0F90">
        <w:rPr>
          <w:rFonts w:ascii="Times New Roman" w:hAnsi="Times New Roman" w:cs="Times New Roman"/>
          <w:sz w:val="24"/>
          <w:szCs w:val="24"/>
        </w:rPr>
        <w:t xml:space="preserve"> </w:t>
      </w:r>
      <w:r w:rsidR="00A431EF" w:rsidRPr="00C372DD">
        <w:rPr>
          <w:rFonts w:ascii="Times New Roman" w:hAnsi="Times New Roman" w:cs="Times New Roman"/>
          <w:sz w:val="24"/>
          <w:szCs w:val="24"/>
        </w:rPr>
        <w:t xml:space="preserve">2020, </w:t>
      </w:r>
      <w:r w:rsidR="001D77EF">
        <w:rPr>
          <w:rFonts w:ascii="Times New Roman" w:hAnsi="Times New Roman" w:cs="Times New Roman"/>
          <w:sz w:val="24"/>
          <w:szCs w:val="24"/>
        </w:rPr>
        <w:t xml:space="preserve">August 19, 2020, </w:t>
      </w:r>
      <w:r w:rsidR="00A431EF" w:rsidRPr="00C372DD">
        <w:rPr>
          <w:rFonts w:ascii="Times New Roman" w:hAnsi="Times New Roman" w:cs="Times New Roman"/>
          <w:sz w:val="24"/>
          <w:szCs w:val="24"/>
        </w:rPr>
        <w:t xml:space="preserve">and August </w:t>
      </w:r>
      <w:r w:rsidRPr="00C372DD">
        <w:rPr>
          <w:rFonts w:ascii="Times New Roman" w:hAnsi="Times New Roman" w:cs="Times New Roman"/>
          <w:sz w:val="24"/>
          <w:szCs w:val="24"/>
        </w:rPr>
        <w:t>20</w:t>
      </w:r>
      <w:r w:rsidR="00A431EF" w:rsidRPr="00C372DD">
        <w:rPr>
          <w:rFonts w:ascii="Times New Roman" w:hAnsi="Times New Roman" w:cs="Times New Roman"/>
          <w:sz w:val="24"/>
          <w:szCs w:val="24"/>
        </w:rPr>
        <w:t>, 2020</w:t>
      </w:r>
      <w:r w:rsidR="00C54422" w:rsidRPr="00C372DD">
        <w:rPr>
          <w:rFonts w:ascii="Times New Roman" w:hAnsi="Times New Roman" w:cs="Times New Roman"/>
          <w:sz w:val="24"/>
          <w:szCs w:val="24"/>
        </w:rPr>
        <w:t>.</w:t>
      </w:r>
    </w:p>
    <w:p w14:paraId="1C0B660F" w14:textId="3C898D6C" w:rsidR="00540806" w:rsidRDefault="001B5A2A" w:rsidP="00C54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n </w:t>
      </w:r>
      <w:r w:rsidR="00C372DD">
        <w:rPr>
          <w:rFonts w:ascii="Times New Roman" w:hAnsi="Times New Roman" w:cs="Times New Roman"/>
          <w:sz w:val="24"/>
          <w:szCs w:val="24"/>
        </w:rPr>
        <w:t>July 21</w:t>
      </w:r>
      <w:r w:rsidR="00C54422" w:rsidRPr="00C54422">
        <w:rPr>
          <w:rFonts w:ascii="Times New Roman" w:hAnsi="Times New Roman" w:cs="Times New Roman"/>
          <w:sz w:val="24"/>
          <w:szCs w:val="24"/>
        </w:rPr>
        <w:t>, 2020, the administrative law judge</w:t>
      </w:r>
      <w:r>
        <w:rPr>
          <w:rFonts w:ascii="Times New Roman" w:hAnsi="Times New Roman" w:cs="Times New Roman"/>
          <w:sz w:val="24"/>
          <w:szCs w:val="24"/>
        </w:rPr>
        <w:t xml:space="preserve"> (ALJ)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 issued Order No. </w:t>
      </w:r>
      <w:r w:rsidR="00C372DD">
        <w:rPr>
          <w:rFonts w:ascii="Times New Roman" w:hAnsi="Times New Roman" w:cs="Times New Roman"/>
          <w:sz w:val="24"/>
          <w:szCs w:val="24"/>
        </w:rPr>
        <w:t>2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, </w:t>
      </w:r>
      <w:r w:rsidR="00072203">
        <w:rPr>
          <w:rFonts w:ascii="Times New Roman" w:hAnsi="Times New Roman" w:cs="Times New Roman"/>
          <w:sz w:val="24"/>
          <w:szCs w:val="24"/>
        </w:rPr>
        <w:t xml:space="preserve">establishing a deadline of September 18, 2020 for 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Staff to file </w:t>
      </w:r>
      <w:r w:rsidR="00976754">
        <w:rPr>
          <w:rFonts w:ascii="Times New Roman" w:hAnsi="Times New Roman" w:cs="Times New Roman"/>
          <w:sz w:val="24"/>
          <w:szCs w:val="24"/>
        </w:rPr>
        <w:t>its</w:t>
      </w:r>
      <w:r w:rsidR="00C54422" w:rsidRPr="00C54422">
        <w:rPr>
          <w:rFonts w:ascii="Times New Roman" w:hAnsi="Times New Roman" w:cs="Times New Roman"/>
          <w:sz w:val="24"/>
          <w:szCs w:val="24"/>
        </w:rPr>
        <w:t xml:space="preserve"> supplemental recommendation regarding the administrative completeness of the application </w:t>
      </w:r>
      <w:r w:rsidR="001E0F90">
        <w:rPr>
          <w:rFonts w:ascii="Times New Roman" w:hAnsi="Times New Roman" w:cs="Times New Roman"/>
          <w:sz w:val="24"/>
          <w:szCs w:val="24"/>
        </w:rPr>
        <w:t xml:space="preserve">and </w:t>
      </w:r>
      <w:r w:rsidR="00C54422" w:rsidRPr="00C54422">
        <w:rPr>
          <w:rFonts w:ascii="Times New Roman" w:hAnsi="Times New Roman" w:cs="Times New Roman"/>
          <w:sz w:val="24"/>
          <w:szCs w:val="24"/>
        </w:rPr>
        <w:t>a proposed procedural schedule. Therefore, this pleading is timely filed</w:t>
      </w:r>
      <w:r w:rsidR="005408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FCF6" w14:textId="77777777" w:rsidR="0035571D" w:rsidRPr="00AF343D" w:rsidRDefault="0035571D" w:rsidP="00355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5717B3" w14:textId="77777777" w:rsidR="00C725BC" w:rsidRPr="00C725BC" w:rsidRDefault="00540806" w:rsidP="005C3140">
      <w:pPr>
        <w:pStyle w:val="ListParagraph"/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administrative completeness</w:t>
      </w:r>
    </w:p>
    <w:p w14:paraId="250BEE90" w14:textId="07EE3B03" w:rsidR="0035571D" w:rsidRPr="001B5A2A" w:rsidRDefault="001B5A2A" w:rsidP="003557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A2A">
        <w:rPr>
          <w:rFonts w:ascii="Times New Roman" w:hAnsi="Times New Roman" w:cs="Times New Roman"/>
          <w:sz w:val="24"/>
          <w:szCs w:val="24"/>
        </w:rPr>
        <w:t xml:space="preserve">Staff has reviewed the application </w:t>
      </w:r>
      <w:r w:rsidR="00976754">
        <w:rPr>
          <w:rFonts w:ascii="Times New Roman" w:hAnsi="Times New Roman" w:cs="Times New Roman"/>
          <w:sz w:val="24"/>
          <w:szCs w:val="24"/>
        </w:rPr>
        <w:t xml:space="preserve">as </w:t>
      </w:r>
      <w:r w:rsidRPr="001B5A2A">
        <w:rPr>
          <w:rFonts w:ascii="Times New Roman" w:hAnsi="Times New Roman" w:cs="Times New Roman"/>
          <w:sz w:val="24"/>
          <w:szCs w:val="24"/>
        </w:rPr>
        <w:t>supplement</w:t>
      </w:r>
      <w:r w:rsidR="00976754">
        <w:rPr>
          <w:rFonts w:ascii="Times New Roman" w:hAnsi="Times New Roman" w:cs="Times New Roman"/>
          <w:sz w:val="24"/>
          <w:szCs w:val="24"/>
        </w:rPr>
        <w:t>ed</w:t>
      </w:r>
      <w:r w:rsidR="001D77EF">
        <w:rPr>
          <w:rFonts w:ascii="Times New Roman" w:hAnsi="Times New Roman" w:cs="Times New Roman"/>
          <w:sz w:val="24"/>
          <w:szCs w:val="24"/>
        </w:rPr>
        <w:t>,</w:t>
      </w:r>
      <w:r w:rsidR="00976754">
        <w:rPr>
          <w:rFonts w:ascii="Times New Roman" w:hAnsi="Times New Roman" w:cs="Times New Roman"/>
          <w:sz w:val="24"/>
          <w:szCs w:val="24"/>
        </w:rPr>
        <w:t xml:space="preserve"> and</w:t>
      </w:r>
      <w:r w:rsidRPr="001B5A2A">
        <w:rPr>
          <w:rFonts w:ascii="Times New Roman" w:hAnsi="Times New Roman" w:cs="Times New Roman"/>
          <w:sz w:val="24"/>
          <w:szCs w:val="24"/>
        </w:rPr>
        <w:t xml:space="preserve"> as detailed in the attached memorandum from </w:t>
      </w:r>
      <w:r w:rsidR="00C372DD">
        <w:rPr>
          <w:rFonts w:ascii="Times New Roman" w:eastAsia="Times New Roman" w:hAnsi="Times New Roman" w:cs="Times New Roman"/>
          <w:sz w:val="24"/>
          <w:szCs w:val="20"/>
        </w:rPr>
        <w:t>Alicia Maloy</w:t>
      </w:r>
      <w:r w:rsidRPr="001B5A2A">
        <w:rPr>
          <w:rFonts w:ascii="Times New Roman" w:hAnsi="Times New Roman" w:cs="Times New Roman"/>
          <w:sz w:val="24"/>
          <w:szCs w:val="24"/>
        </w:rPr>
        <w:t xml:space="preserve">, Infrastructure Division, </w:t>
      </w:r>
      <w:r w:rsidR="00976754">
        <w:rPr>
          <w:rFonts w:ascii="Times New Roman" w:hAnsi="Times New Roman" w:cs="Times New Roman"/>
          <w:sz w:val="24"/>
          <w:szCs w:val="24"/>
        </w:rPr>
        <w:t xml:space="preserve">Staff </w:t>
      </w:r>
      <w:r w:rsidRPr="001B5A2A">
        <w:rPr>
          <w:rFonts w:ascii="Times New Roman" w:hAnsi="Times New Roman" w:cs="Times New Roman"/>
          <w:sz w:val="24"/>
          <w:szCs w:val="24"/>
        </w:rPr>
        <w:t>recommends that it be found administratively complete and accepted for filing. Staff</w:t>
      </w:r>
      <w:r>
        <w:rPr>
          <w:rFonts w:ascii="Times New Roman" w:hAnsi="Times New Roman" w:cs="Times New Roman"/>
          <w:sz w:val="24"/>
          <w:szCs w:val="24"/>
        </w:rPr>
        <w:t xml:space="preserve">’s </w:t>
      </w:r>
      <w:r w:rsidRPr="001B5A2A">
        <w:rPr>
          <w:rFonts w:ascii="Times New Roman" w:hAnsi="Times New Roman" w:cs="Times New Roman"/>
          <w:sz w:val="24"/>
          <w:szCs w:val="24"/>
        </w:rPr>
        <w:t xml:space="preserve">recommendation on administrative </w:t>
      </w:r>
      <w:r w:rsidRPr="001B5A2A">
        <w:rPr>
          <w:rFonts w:ascii="Times New Roman" w:hAnsi="Times New Roman" w:cs="Times New Roman"/>
          <w:sz w:val="24"/>
          <w:szCs w:val="24"/>
        </w:rPr>
        <w:lastRenderedPageBreak/>
        <w:t>completeness is not a comment on the merits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5A2A">
        <w:rPr>
          <w:rFonts w:ascii="Times New Roman" w:hAnsi="Times New Roman" w:cs="Times New Roman"/>
          <w:sz w:val="24"/>
          <w:szCs w:val="24"/>
        </w:rPr>
        <w:t>the application, but only that it is complete for further processing.</w:t>
      </w:r>
    </w:p>
    <w:p w14:paraId="679BC892" w14:textId="77777777" w:rsidR="00E73816" w:rsidRPr="0067604D" w:rsidRDefault="00E73816" w:rsidP="00355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77777777" w:rsidR="0067604D" w:rsidRPr="0067604D" w:rsidRDefault="0067604D" w:rsidP="0067604D">
      <w:pPr>
        <w:numPr>
          <w:ilvl w:val="0"/>
          <w:numId w:val="11"/>
        </w:num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NOTICE</w:t>
      </w:r>
    </w:p>
    <w:p w14:paraId="01A15427" w14:textId="1DF2F6A5" w:rsidR="00620EFA" w:rsidRPr="00620EFA" w:rsidRDefault="00620EFA" w:rsidP="004C6A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0EFA">
        <w:rPr>
          <w:rFonts w:ascii="Times New Roman" w:hAnsi="Times New Roman" w:cs="Times New Roman"/>
          <w:sz w:val="24"/>
          <w:szCs w:val="24"/>
        </w:rPr>
        <w:t xml:space="preserve">At this time, Staff recommends that the Applicants proceed with providing public notice to all current customers, </w:t>
      </w:r>
      <w:r w:rsidR="001D77EF">
        <w:rPr>
          <w:rFonts w:ascii="Times New Roman" w:hAnsi="Times New Roman" w:cs="Times New Roman"/>
          <w:sz w:val="24"/>
          <w:szCs w:val="24"/>
        </w:rPr>
        <w:t xml:space="preserve">landowners, </w:t>
      </w:r>
      <w:r w:rsidRPr="00620EFA">
        <w:rPr>
          <w:rFonts w:ascii="Times New Roman" w:hAnsi="Times New Roman" w:cs="Times New Roman"/>
          <w:sz w:val="24"/>
          <w:szCs w:val="24"/>
        </w:rPr>
        <w:t xml:space="preserve">persons, political subdivisions, and other entities listed in the attached memorandum using the notice provided by Ms. </w:t>
      </w:r>
      <w:r w:rsidR="00C372DD">
        <w:rPr>
          <w:rFonts w:ascii="Times New Roman" w:hAnsi="Times New Roman" w:cs="Times New Roman"/>
          <w:sz w:val="24"/>
          <w:szCs w:val="24"/>
        </w:rPr>
        <w:t>Maloy</w:t>
      </w:r>
      <w:r w:rsidRPr="00620EFA">
        <w:rPr>
          <w:rFonts w:ascii="Times New Roman" w:hAnsi="Times New Roman" w:cs="Times New Roman"/>
          <w:sz w:val="24"/>
          <w:szCs w:val="24"/>
        </w:rPr>
        <w:t xml:space="preserve">. Along with each individual notice, Staff recommends that </w:t>
      </w:r>
      <w:r w:rsidR="001D77EF">
        <w:rPr>
          <w:rFonts w:ascii="Times New Roman" w:hAnsi="Times New Roman" w:cs="Times New Roman"/>
          <w:sz w:val="24"/>
          <w:szCs w:val="24"/>
        </w:rPr>
        <w:t xml:space="preserve">the </w:t>
      </w:r>
      <w:r w:rsidRPr="00620EFA">
        <w:rPr>
          <w:rFonts w:ascii="Times New Roman" w:hAnsi="Times New Roman" w:cs="Times New Roman"/>
          <w:sz w:val="24"/>
          <w:szCs w:val="24"/>
        </w:rPr>
        <w:t>Applicants provide an accurate map delineating the requested service area.</w:t>
      </w:r>
      <w:r w:rsidR="001D77EF">
        <w:rPr>
          <w:rFonts w:ascii="Times New Roman" w:hAnsi="Times New Roman" w:cs="Times New Roman"/>
          <w:sz w:val="24"/>
          <w:szCs w:val="24"/>
        </w:rPr>
        <w:t xml:space="preserve"> In addition, Staff recommends that the Applicants publish notice in a newspaper of general circulation in Montgomery County for two consecutive weeks. </w:t>
      </w:r>
      <w:r w:rsidRPr="00620E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5ACA9F" w14:textId="1220E6F4" w:rsidR="00C54422" w:rsidRDefault="00620EFA" w:rsidP="001D77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EFA">
        <w:rPr>
          <w:rFonts w:ascii="Times New Roman" w:hAnsi="Times New Roman" w:cs="Times New Roman"/>
          <w:sz w:val="24"/>
          <w:szCs w:val="24"/>
        </w:rPr>
        <w:tab/>
        <w:t xml:space="preserve">Staff recommends that the Applicants file proof of </w:t>
      </w:r>
      <w:r w:rsidR="007501E3">
        <w:rPr>
          <w:rFonts w:ascii="Times New Roman" w:hAnsi="Times New Roman" w:cs="Times New Roman"/>
          <w:sz w:val="24"/>
          <w:szCs w:val="24"/>
        </w:rPr>
        <w:t xml:space="preserve">individual </w:t>
      </w:r>
      <w:r w:rsidRPr="00620EFA">
        <w:rPr>
          <w:rFonts w:ascii="Times New Roman" w:hAnsi="Times New Roman" w:cs="Times New Roman"/>
          <w:sz w:val="24"/>
          <w:szCs w:val="24"/>
        </w:rPr>
        <w:t>notice as described in the attached memorandum</w:t>
      </w:r>
      <w:r w:rsidR="007501E3">
        <w:rPr>
          <w:rFonts w:ascii="Times New Roman" w:hAnsi="Times New Roman" w:cs="Times New Roman"/>
          <w:sz w:val="24"/>
          <w:szCs w:val="24"/>
        </w:rPr>
        <w:t xml:space="preserve"> and proof of newspaper publication, including tear sheets</w:t>
      </w:r>
      <w:r w:rsidRPr="00620EFA">
        <w:rPr>
          <w:rFonts w:ascii="Times New Roman" w:hAnsi="Times New Roman" w:cs="Times New Roman"/>
          <w:sz w:val="24"/>
          <w:szCs w:val="24"/>
        </w:rPr>
        <w:t>. Finally, Staff recommends that the Applicants use the attached notices and affidavits to meet these requirements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C313DA" w14:textId="77777777" w:rsidR="001D77EF" w:rsidRDefault="001D77EF" w:rsidP="004C6A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615F6F" w14:textId="77777777" w:rsidR="0067604D" w:rsidRPr="0067604D" w:rsidRDefault="0067604D" w:rsidP="0067604D">
      <w:pPr>
        <w:keepNext/>
        <w:numPr>
          <w:ilvl w:val="0"/>
          <w:numId w:val="18"/>
        </w:numPr>
        <w:spacing w:after="0" w:line="360" w:lineRule="auto"/>
        <w:ind w:left="540" w:hanging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PROCEDURAL SCHEDULE</w:t>
      </w:r>
    </w:p>
    <w:p w14:paraId="33972680" w14:textId="7A1C8BC1" w:rsidR="0067604D" w:rsidRPr="0067604D" w:rsidRDefault="0067604D" w:rsidP="0067604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>Staff recommends the application be found administratively complete</w:t>
      </w:r>
      <w:r w:rsidR="00072203">
        <w:rPr>
          <w:rFonts w:ascii="Times New Roman" w:hAnsi="Times New Roman" w:cs="Times New Roman"/>
          <w:sz w:val="24"/>
          <w:szCs w:val="24"/>
        </w:rPr>
        <w:t>; therefore,</w:t>
      </w:r>
      <w:r w:rsidRPr="0067604D">
        <w:rPr>
          <w:rFonts w:ascii="Times New Roman" w:hAnsi="Times New Roman" w:cs="Times New Roman"/>
          <w:sz w:val="24"/>
          <w:szCs w:val="24"/>
        </w:rPr>
        <w:t xml:space="preserve">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67604D" w:rsidRPr="0067604D" w14:paraId="5A9781DF" w14:textId="77777777" w:rsidTr="0067604D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DC09" w14:textId="77777777" w:rsidR="0067604D" w:rsidRPr="0067604D" w:rsidRDefault="0067604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0F73" w14:textId="77777777" w:rsidR="0067604D" w:rsidRPr="0067604D" w:rsidRDefault="0067604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67604D" w:rsidRPr="0067604D" w14:paraId="57442470" w14:textId="77777777" w:rsidTr="0067604D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32B7" w14:textId="595AAA18" w:rsidR="0067604D" w:rsidRPr="0067604D" w:rsidRDefault="00620E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>Deadline for</w:t>
            </w:r>
            <w:r w:rsidRPr="00620EFA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Applicants </w:t>
            </w:r>
            <w:r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to file </w:t>
            </w:r>
            <w:r w:rsidR="00771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proof of notice, including, </w:t>
            </w:r>
            <w:r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signed affidavits that the notice was </w:t>
            </w:r>
            <w:r w:rsidR="00771AFA"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>given</w:t>
            </w:r>
            <w:r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501E3">
              <w:rPr>
                <w:rFonts w:ascii="Times New Roman" w:eastAsia="Calibri" w:hAnsi="Times New Roman" w:cs="Times New Roman"/>
                <w:sz w:val="24"/>
                <w:szCs w:val="24"/>
              </w:rPr>
              <w:t>along with</w:t>
            </w:r>
            <w:r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copy of the notice </w:t>
            </w:r>
            <w:r w:rsidR="00750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and map </w:t>
            </w:r>
            <w:r w:rsidRPr="00620EFA">
              <w:rPr>
                <w:rFonts w:ascii="Times New Roman" w:eastAsia="Calibri" w:hAnsi="Times New Roman" w:cs="Times New Roman"/>
                <w:sz w:val="24"/>
                <w:szCs w:val="24"/>
              </w:rPr>
              <w:t>sent to the affected parties</w:t>
            </w:r>
            <w:r w:rsidR="00750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published in a newspaper of general circulation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3CC6" w14:textId="471C9E6E" w:rsidR="0067604D" w:rsidRPr="0067604D" w:rsidRDefault="004146A0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November 2</w:t>
            </w:r>
            <w:r w:rsidR="0067604D" w:rsidRPr="0067604D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</w:tr>
      <w:tr w:rsidR="0067604D" w:rsidRPr="0067604D" w14:paraId="5FA41FED" w14:textId="77777777" w:rsidTr="0067604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BDFB" w14:textId="77777777" w:rsidR="0067604D" w:rsidRPr="0067604D" w:rsidRDefault="0067604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04D">
              <w:rPr>
                <w:rFonts w:ascii="Times New Roman" w:eastAsia="Calibri" w:hAnsi="Times New Roman" w:cs="Times New Roman"/>
                <w:sz w:val="24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2DE3" w14:textId="7C483A56" w:rsidR="0067604D" w:rsidRPr="0067604D" w:rsidRDefault="00620EFA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November </w:t>
            </w:r>
            <w:r w:rsidR="0041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7604D" w:rsidRPr="0067604D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</w:tr>
      <w:tr w:rsidR="0067604D" w:rsidRPr="0067604D" w14:paraId="37DF80DC" w14:textId="77777777" w:rsidTr="0067604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A55C" w14:textId="063C49EB" w:rsidR="0067604D" w:rsidRPr="0067604D" w:rsidRDefault="0067604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04D">
              <w:rPr>
                <w:rFonts w:ascii="Times New Roman" w:eastAsia="Calibri" w:hAnsi="Times New Roman" w:cs="Times New Roman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813C" w14:textId="1B5B68AE" w:rsidR="0067604D" w:rsidRPr="0067604D" w:rsidRDefault="0067604D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sz w:val="24"/>
                <w:szCs w:val="24"/>
              </w:rPr>
              <w:t>30 days after notice is issued</w:t>
            </w:r>
          </w:p>
        </w:tc>
      </w:tr>
    </w:tbl>
    <w:p w14:paraId="145F5C41" w14:textId="77777777" w:rsidR="0067604D" w:rsidRPr="0067604D" w:rsidRDefault="0067604D" w:rsidP="0067604D">
      <w:pPr>
        <w:spacing w:line="360" w:lineRule="auto"/>
        <w:ind w:left="1080"/>
        <w:contextualSpacing/>
        <w:rPr>
          <w:rFonts w:ascii="Times New Roman" w:hAnsi="Times New Roman" w:cs="Times New Roman"/>
          <w:sz w:val="24"/>
          <w:szCs w:val="24"/>
        </w:rPr>
      </w:pPr>
    </w:p>
    <w:p w14:paraId="2962E568" w14:textId="77777777" w:rsidR="0067604D" w:rsidRPr="0067604D" w:rsidRDefault="0067604D" w:rsidP="00782953">
      <w:pPr>
        <w:numPr>
          <w:ilvl w:val="0"/>
          <w:numId w:val="18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51EC5EC3" w:rsidR="0067604D" w:rsidRPr="0067604D" w:rsidRDefault="0067604D" w:rsidP="0067604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  <w:t xml:space="preserve">For the reasons </w:t>
      </w:r>
      <w:r w:rsidR="00771AFA">
        <w:rPr>
          <w:rFonts w:ascii="Times New Roman" w:hAnsi="Times New Roman" w:cs="Times New Roman"/>
          <w:sz w:val="24"/>
          <w:szCs w:val="24"/>
        </w:rPr>
        <w:t>stated</w:t>
      </w:r>
      <w:r w:rsidRPr="0067604D">
        <w:rPr>
          <w:rFonts w:ascii="Times New Roman" w:hAnsi="Times New Roman" w:cs="Times New Roman"/>
          <w:sz w:val="24"/>
          <w:szCs w:val="24"/>
        </w:rPr>
        <w:t xml:space="preserve"> above, Staff </w:t>
      </w:r>
      <w:r w:rsidR="00771AFA">
        <w:rPr>
          <w:rFonts w:ascii="Times New Roman" w:hAnsi="Times New Roman" w:cs="Times New Roman"/>
          <w:sz w:val="24"/>
          <w:szCs w:val="24"/>
        </w:rPr>
        <w:t xml:space="preserve">respectfully </w:t>
      </w:r>
      <w:r w:rsidRPr="0067604D">
        <w:rPr>
          <w:rFonts w:ascii="Times New Roman" w:hAnsi="Times New Roman" w:cs="Times New Roman"/>
          <w:sz w:val="24"/>
          <w:szCs w:val="24"/>
        </w:rPr>
        <w:t>recommends that the application, as supplemented, be found administratively complete, that</w:t>
      </w:r>
      <w:r w:rsidR="00771AFA">
        <w:rPr>
          <w:rFonts w:ascii="Times New Roman" w:hAnsi="Times New Roman" w:cs="Times New Roman"/>
          <w:sz w:val="24"/>
          <w:szCs w:val="24"/>
        </w:rPr>
        <w:t xml:space="preserve"> the</w:t>
      </w:r>
      <w:r w:rsidRPr="0067604D">
        <w:rPr>
          <w:rFonts w:ascii="Times New Roman" w:hAnsi="Times New Roman" w:cs="Times New Roman"/>
          <w:sz w:val="24"/>
          <w:szCs w:val="24"/>
        </w:rPr>
        <w:t xml:space="preserve"> Applicants</w:t>
      </w:r>
      <w:r w:rsidRPr="006760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604D">
        <w:rPr>
          <w:rFonts w:ascii="Times New Roman" w:hAnsi="Times New Roman" w:cs="Times New Roman"/>
          <w:sz w:val="24"/>
          <w:szCs w:val="24"/>
        </w:rPr>
        <w:t xml:space="preserve">be directed to provide </w:t>
      </w:r>
      <w:r w:rsidRPr="0067604D">
        <w:rPr>
          <w:rFonts w:ascii="Times New Roman" w:hAnsi="Times New Roman" w:cs="Times New Roman"/>
          <w:sz w:val="24"/>
          <w:szCs w:val="24"/>
        </w:rPr>
        <w:lastRenderedPageBreak/>
        <w:t xml:space="preserve">notice as detailed above and in the attached memorandum, and that the </w:t>
      </w:r>
      <w:r w:rsidR="007501E3">
        <w:rPr>
          <w:rFonts w:ascii="Times New Roman" w:hAnsi="Times New Roman" w:cs="Times New Roman"/>
          <w:sz w:val="24"/>
          <w:szCs w:val="24"/>
        </w:rPr>
        <w:t xml:space="preserve">proposed </w:t>
      </w:r>
      <w:r w:rsidRPr="0067604D">
        <w:rPr>
          <w:rFonts w:ascii="Times New Roman" w:hAnsi="Times New Roman" w:cs="Times New Roman"/>
          <w:sz w:val="24"/>
          <w:szCs w:val="24"/>
        </w:rPr>
        <w:t>procedural schedule be adopted.</w:t>
      </w:r>
    </w:p>
    <w:p w14:paraId="4DA453B1" w14:textId="77777777" w:rsidR="007501E3" w:rsidRDefault="007501E3" w:rsidP="007501E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12F895B6" w:rsidR="00E75855" w:rsidRDefault="00E75855" w:rsidP="007501E3">
      <w:pPr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A1A78">
        <w:rPr>
          <w:rFonts w:ascii="Times New Roman" w:eastAsia="Times New Roman" w:hAnsi="Times New Roman" w:cs="Times New Roman"/>
          <w:noProof/>
          <w:sz w:val="24"/>
          <w:szCs w:val="24"/>
        </w:rPr>
        <w:t>September 18, 2020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77777777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77777777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7777777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9B5177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77777777" w:rsidR="00E75855" w:rsidRPr="00D55638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5A4B9B" w14:textId="77777777" w:rsidR="00D55638" w:rsidRPr="00D55638" w:rsidRDefault="00D55638" w:rsidP="00D55638">
      <w:pPr>
        <w:pStyle w:val="NoSpacing"/>
        <w:ind w:left="4320"/>
        <w:rPr>
          <w:rFonts w:ascii="Times New Roman" w:hAnsi="Times New Roman" w:cs="Times New Roman"/>
          <w:sz w:val="24"/>
          <w:szCs w:val="24"/>
        </w:rPr>
      </w:pPr>
      <w:r w:rsidRPr="00D55638">
        <w:rPr>
          <w:rFonts w:ascii="Times New Roman" w:hAnsi="Times New Roman" w:cs="Times New Roman"/>
          <w:sz w:val="24"/>
          <w:szCs w:val="24"/>
        </w:rPr>
        <w:t xml:space="preserve">Eleanor </w:t>
      </w:r>
      <w:proofErr w:type="spellStart"/>
      <w:r w:rsidRPr="00D55638">
        <w:rPr>
          <w:rFonts w:ascii="Times New Roman" w:hAnsi="Times New Roman" w:cs="Times New Roman"/>
          <w:sz w:val="24"/>
          <w:szCs w:val="24"/>
        </w:rPr>
        <w:t>D’Ambrosio</w:t>
      </w:r>
      <w:proofErr w:type="spellEnd"/>
      <w:r w:rsidRPr="00D556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136774" w14:textId="77777777" w:rsidR="00D55638" w:rsidRPr="00D55638" w:rsidRDefault="00D55638" w:rsidP="00D55638">
      <w:pPr>
        <w:pStyle w:val="NoSpacing"/>
        <w:ind w:left="4320"/>
        <w:rPr>
          <w:rFonts w:ascii="Times New Roman" w:hAnsi="Times New Roman" w:cs="Times New Roman"/>
          <w:sz w:val="24"/>
          <w:szCs w:val="24"/>
        </w:rPr>
      </w:pPr>
      <w:r w:rsidRPr="00D55638">
        <w:rPr>
          <w:rFonts w:ascii="Times New Roman" w:hAnsi="Times New Roman" w:cs="Times New Roman"/>
          <w:sz w:val="24"/>
          <w:szCs w:val="24"/>
        </w:rPr>
        <w:t>Managing Attorney</w:t>
      </w:r>
    </w:p>
    <w:p w14:paraId="4174A76E" w14:textId="77777777" w:rsidR="00D55638" w:rsidRPr="007D05EA" w:rsidRDefault="00D55638" w:rsidP="00D55638">
      <w:pPr>
        <w:ind w:left="4320"/>
        <w:rPr>
          <w:szCs w:val="24"/>
        </w:rPr>
      </w:pPr>
    </w:p>
    <w:p w14:paraId="3347FC15" w14:textId="77777777" w:rsidR="00D55638" w:rsidRPr="007D05EA" w:rsidRDefault="00D55638" w:rsidP="00D55638">
      <w:pPr>
        <w:ind w:left="4320"/>
        <w:rPr>
          <w:szCs w:val="24"/>
        </w:rPr>
      </w:pPr>
    </w:p>
    <w:p w14:paraId="6B9E724A" w14:textId="37472970" w:rsidR="00D55638" w:rsidRPr="007A4C21" w:rsidRDefault="007A4C21" w:rsidP="007A4C21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8"/>
          <w:u w:val="single"/>
        </w:rPr>
      </w:pPr>
      <w:r w:rsidRPr="007A4C21">
        <w:rPr>
          <w:rFonts w:ascii="Times New Roman" w:hAnsi="Times New Roman" w:cs="Times New Roman"/>
          <w:sz w:val="24"/>
          <w:szCs w:val="28"/>
          <w:u w:val="single"/>
        </w:rPr>
        <w:t>/s/ Daniel Moore</w:t>
      </w:r>
    </w:p>
    <w:p w14:paraId="389377B8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0C64AAFC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D00308F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5B539B77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18002F1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6FDA1CF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1B3535E7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3619F21" w14:textId="77777777" w:rsidR="00D55638" w:rsidRDefault="00D55638" w:rsidP="00D5563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7DBCF268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4AC88A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04294A" w14:textId="4384781B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D55638">
        <w:rPr>
          <w:rFonts w:ascii="Times New Roman" w:eastAsia="Times New Roman" w:hAnsi="Times New Roman" w:cs="Times New Roman"/>
          <w:b/>
          <w:caps/>
          <w:sz w:val="24"/>
          <w:szCs w:val="24"/>
        </w:rPr>
        <w:t>0962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16F11792" w:rsidR="00620EFA" w:rsidRP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951E6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951E6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951E6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A1A78">
        <w:rPr>
          <w:rFonts w:ascii="Times New Roman" w:eastAsia="Times New Roman" w:hAnsi="Times New Roman" w:cs="Times New Roman"/>
          <w:noProof/>
          <w:sz w:val="24"/>
          <w:szCs w:val="24"/>
        </w:rPr>
        <w:t>September 18, 2020</w:t>
      </w:r>
      <w:r w:rsidR="00951E6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7AFFFCD2" w14:textId="77777777" w:rsidR="00620EFA" w:rsidRPr="00620EFA" w:rsidRDefault="00620EFA" w:rsidP="00620EF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30ED5" w14:textId="41C0A9E9" w:rsidR="00620EFA" w:rsidRPr="007A4C21" w:rsidRDefault="007A4C21" w:rsidP="00620EFA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Daniel Moore</w:t>
      </w:r>
    </w:p>
    <w:p w14:paraId="29ACD5AD" w14:textId="011CFF5D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="00D55638">
        <w:rPr>
          <w:rFonts w:ascii="Times New Roman" w:eastAsia="Times New Roman" w:hAnsi="Times New Roman" w:cs="Times New Roman"/>
          <w:sz w:val="24"/>
          <w:szCs w:val="20"/>
        </w:rPr>
        <w:t>Daniel Moore</w:t>
      </w:r>
    </w:p>
    <w:p w14:paraId="4B9413C5" w14:textId="668E0E95" w:rsidR="00CD6884" w:rsidRPr="00CF68D2" w:rsidRDefault="00CD6884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D6884" w:rsidRPr="00CF68D2" w:rsidSect="006D4B1D">
      <w:foot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B1FBB" w14:textId="77777777" w:rsidR="004C7009" w:rsidRDefault="004C7009" w:rsidP="005E037E">
      <w:pPr>
        <w:spacing w:after="0" w:line="240" w:lineRule="auto"/>
      </w:pPr>
      <w:r>
        <w:separator/>
      </w:r>
    </w:p>
  </w:endnote>
  <w:endnote w:type="continuationSeparator" w:id="0">
    <w:p w14:paraId="4CD82ECF" w14:textId="77777777" w:rsidR="004C7009" w:rsidRDefault="004C700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7497B" w14:textId="77777777" w:rsidR="004C7009" w:rsidRDefault="004C700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24920D" w14:textId="77777777" w:rsidR="004C7009" w:rsidRDefault="004C7009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52F98"/>
    <w:rsid w:val="000577A3"/>
    <w:rsid w:val="00061F7C"/>
    <w:rsid w:val="00070B7D"/>
    <w:rsid w:val="00071051"/>
    <w:rsid w:val="00072203"/>
    <w:rsid w:val="00076537"/>
    <w:rsid w:val="00080923"/>
    <w:rsid w:val="000A5D6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6A33"/>
    <w:rsid w:val="001B5A2A"/>
    <w:rsid w:val="001C38D4"/>
    <w:rsid w:val="001D77EF"/>
    <w:rsid w:val="001E0F90"/>
    <w:rsid w:val="001E1E60"/>
    <w:rsid w:val="001E49BC"/>
    <w:rsid w:val="001F6100"/>
    <w:rsid w:val="00200BEF"/>
    <w:rsid w:val="0022076D"/>
    <w:rsid w:val="00222F8F"/>
    <w:rsid w:val="00234041"/>
    <w:rsid w:val="002618A6"/>
    <w:rsid w:val="002655C3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20452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52B6"/>
    <w:rsid w:val="004146A0"/>
    <w:rsid w:val="00431E96"/>
    <w:rsid w:val="00433C4C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6ABA"/>
    <w:rsid w:val="004C7009"/>
    <w:rsid w:val="004E56BD"/>
    <w:rsid w:val="004F6CE4"/>
    <w:rsid w:val="004F73DB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602D8E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01E3"/>
    <w:rsid w:val="00754A1D"/>
    <w:rsid w:val="00754DBA"/>
    <w:rsid w:val="00760704"/>
    <w:rsid w:val="00770E50"/>
    <w:rsid w:val="00771AFA"/>
    <w:rsid w:val="00775F8F"/>
    <w:rsid w:val="00781387"/>
    <w:rsid w:val="00782953"/>
    <w:rsid w:val="007A1CCE"/>
    <w:rsid w:val="007A4C21"/>
    <w:rsid w:val="007A4E2D"/>
    <w:rsid w:val="007A5D10"/>
    <w:rsid w:val="007C4238"/>
    <w:rsid w:val="007C6EB2"/>
    <w:rsid w:val="007E0F2C"/>
    <w:rsid w:val="00813BB8"/>
    <w:rsid w:val="00816990"/>
    <w:rsid w:val="00821B25"/>
    <w:rsid w:val="00823A53"/>
    <w:rsid w:val="00830BEE"/>
    <w:rsid w:val="008345CA"/>
    <w:rsid w:val="00852D86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507CB"/>
    <w:rsid w:val="00951E66"/>
    <w:rsid w:val="00964FA1"/>
    <w:rsid w:val="00966AC2"/>
    <w:rsid w:val="00976754"/>
    <w:rsid w:val="00984DF6"/>
    <w:rsid w:val="0098552E"/>
    <w:rsid w:val="0099771C"/>
    <w:rsid w:val="009A0EFB"/>
    <w:rsid w:val="009A1A78"/>
    <w:rsid w:val="009B5177"/>
    <w:rsid w:val="009B6029"/>
    <w:rsid w:val="009B6FA6"/>
    <w:rsid w:val="009F41A9"/>
    <w:rsid w:val="00A10648"/>
    <w:rsid w:val="00A3194F"/>
    <w:rsid w:val="00A31A43"/>
    <w:rsid w:val="00A330CB"/>
    <w:rsid w:val="00A36570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35AB1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372DD"/>
    <w:rsid w:val="00C40FAA"/>
    <w:rsid w:val="00C432CD"/>
    <w:rsid w:val="00C43B54"/>
    <w:rsid w:val="00C47FD7"/>
    <w:rsid w:val="00C54422"/>
    <w:rsid w:val="00C61DC6"/>
    <w:rsid w:val="00C725BC"/>
    <w:rsid w:val="00C75275"/>
    <w:rsid w:val="00C844BB"/>
    <w:rsid w:val="00C84B46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5638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24131"/>
    <w:rsid w:val="00E40EB4"/>
    <w:rsid w:val="00E47D27"/>
    <w:rsid w:val="00E54686"/>
    <w:rsid w:val="00E63BFA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135A3"/>
    <w:rsid w:val="00F14BD4"/>
    <w:rsid w:val="00F25EBF"/>
    <w:rsid w:val="00F41A3B"/>
    <w:rsid w:val="00F4710D"/>
    <w:rsid w:val="00F539AC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69633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D556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3966</Characters>
  <Application>Microsoft Office Word</Application>
  <DocSecurity>4</DocSecurity>
  <PresentationFormat/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2020-09-18T14:28:00Z</dcterms:created>
  <dcterms:modified xsi:type="dcterms:W3CDTF">2020-09-18T14:28:00Z</dcterms:modified>
</cp:coreProperties>
</file>